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辽宁大学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本科生成绩单自助打印机使用说明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成绩单自助打印机可支持全日制本科生的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中文</w:t>
      </w:r>
      <w:r>
        <w:rPr>
          <w:rFonts w:hint="eastAsia" w:ascii="仿宋_GB2312" w:hAnsi="仿宋_GB2312" w:eastAsia="仿宋_GB2312" w:cs="仿宋_GB2312"/>
          <w:sz w:val="28"/>
          <w:szCs w:val="28"/>
        </w:rPr>
        <w:t>成绩单、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英文成绩单</w:t>
      </w:r>
      <w:r>
        <w:rPr>
          <w:rFonts w:hint="eastAsia" w:ascii="仿宋_GB2312" w:hAnsi="仿宋_GB2312" w:eastAsia="仿宋_GB2312" w:cs="仿宋_GB2312"/>
          <w:sz w:val="28"/>
          <w:szCs w:val="28"/>
        </w:rPr>
        <w:t>打印。现将使用流程及相关注意事项说明如下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使用对象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辽宁大学全日制本科在校生及毕业生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（外国语学院（辽阳校区）、亚澳商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学院、新华国际商学院暂不适用，2004届以前年级毕业生不适用）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使用方法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 登录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方式一：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28"/>
          <w:szCs w:val="28"/>
        </w:rPr>
        <w:t>放置在读卡区</w:t>
      </w:r>
      <w:r>
        <w:rPr>
          <w:rFonts w:hint="default" w:ascii="Arial" w:hAnsi="Arial" w:eastAsia="仿宋_GB2312" w:cs="Arial"/>
          <w:sz w:val="28"/>
          <w:szCs w:val="28"/>
        </w:rPr>
        <w:t>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点击“开始使用”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选择“刷卡”</w:t>
      </w:r>
      <w:r>
        <w:rPr>
          <w:rFonts w:hint="eastAsia" w:ascii="仿宋_GB2312" w:hAnsi="仿宋_GB2312" w:eastAsia="仿宋_GB2312" w:cs="仿宋_GB2312"/>
          <w:sz w:val="28"/>
          <w:szCs w:val="28"/>
        </w:rPr>
        <w:t>，此方式需使用本人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方式二：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辽宁大学高校教学管理与服务平台账号</w:t>
      </w:r>
      <w:r>
        <w:rPr>
          <w:rFonts w:hint="eastAsia" w:ascii="仿宋_GB2312" w:hAnsi="仿宋_GB2312" w:eastAsia="仿宋_GB2312" w:cs="仿宋_GB2312"/>
          <w:sz w:val="28"/>
          <w:szCs w:val="28"/>
        </w:rPr>
        <w:t>密码登录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选课系统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根据提示输入学号、密码</w:t>
      </w:r>
      <w:r>
        <w:rPr>
          <w:rFonts w:hint="default" w:ascii="Arial" w:hAnsi="Arial" w:eastAsia="仿宋_GB2312" w:cs="Arial"/>
          <w:sz w:val="28"/>
          <w:szCs w:val="28"/>
        </w:rPr>
        <w:t>→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。此方式可实现他人代打印功能，输入需要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代打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学生的学号、密码，选择所需打印文件类型，根据以下操作完成打印。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 选择办理文件类型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目前共有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28"/>
          <w:szCs w:val="28"/>
        </w:rPr>
        <w:t>种文件类型：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中文</w:t>
      </w:r>
      <w:r>
        <w:rPr>
          <w:rFonts w:hint="eastAsia" w:ascii="仿宋_GB2312" w:hAnsi="仿宋_GB2312" w:eastAsia="仿宋_GB2312" w:cs="仿宋_GB2312"/>
          <w:sz w:val="28"/>
          <w:szCs w:val="28"/>
        </w:rPr>
        <w:t>成绩单、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英文成绩单。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预览文件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选择需要打印的文件类型进行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预览，预览时可触屏上下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28"/>
          <w:szCs w:val="28"/>
        </w:rPr>
        <w:t>滑动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4.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打印文件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点击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打印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按钮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取件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在机器中间窗口取件，完成打印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并退出系统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、自助打印机存放地点</w:t>
      </w:r>
    </w:p>
    <w:p>
      <w:pPr>
        <w:ind w:firstLine="42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蒲河</w:t>
      </w:r>
      <w:r>
        <w:rPr>
          <w:rFonts w:hint="eastAsia" w:ascii="仿宋_GB2312" w:hAnsi="仿宋_GB2312" w:eastAsia="仿宋_GB2312" w:cs="仿宋_GB2312"/>
          <w:sz w:val="28"/>
          <w:szCs w:val="28"/>
        </w:rPr>
        <w:t>校区：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文华楼一楼、蒲河社区学生服务中心大厅。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崇山</w:t>
      </w:r>
      <w:r>
        <w:rPr>
          <w:rFonts w:hint="eastAsia" w:ascii="仿宋_GB2312" w:hAnsi="仿宋_GB2312" w:eastAsia="仿宋_GB2312" w:cs="仿宋_GB2312"/>
          <w:sz w:val="28"/>
          <w:szCs w:val="28"/>
        </w:rPr>
        <w:t>校区：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蕙星楼一楼、东配楼一楼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、注意事项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1. 中、英文成绩单只打印查看打印预览时所显示成绩的课程，故打印前请核对所需成绩是否已出全。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2. 打印前请核对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中、英</w:t>
      </w:r>
      <w:r>
        <w:rPr>
          <w:rFonts w:hint="eastAsia" w:ascii="仿宋_GB2312" w:hAnsi="仿宋_GB2312" w:eastAsia="仿宋_GB2312" w:cs="仿宋_GB2312"/>
          <w:sz w:val="28"/>
          <w:szCs w:val="28"/>
        </w:rPr>
        <w:t>成绩单上的个人信息，如英文姓名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学院、专业</w:t>
      </w:r>
      <w:r>
        <w:rPr>
          <w:rFonts w:hint="eastAsia" w:ascii="仿宋_GB2312" w:hAnsi="仿宋_GB2312" w:eastAsia="仿宋_GB2312" w:cs="仿宋_GB2312"/>
          <w:sz w:val="28"/>
          <w:szCs w:val="28"/>
        </w:rPr>
        <w:t>等。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3. 使用过程中如有疑问或发生故障请联系教务处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教学管理科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蒲河校区文华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楼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154B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电话：024-62202261，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邮箱：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jwk@lnu.edu.cn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教务处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年5月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D99B3"/>
    <w:multiLevelType w:val="singleLevel"/>
    <w:tmpl w:val="B75D99B3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1">
    <w:nsid w:val="745379FC"/>
    <w:multiLevelType w:val="singleLevel"/>
    <w:tmpl w:val="745379FC"/>
    <w:lvl w:ilvl="0" w:tentative="0">
      <w:start w:val="5"/>
      <w:numFmt w:val="decimal"/>
      <w:suff w:val="space"/>
      <w:lvlText w:val="%1."/>
      <w:lvlJc w:val="left"/>
      <w:pPr>
        <w:ind w:left="420" w:firstLine="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ZlN2I2ZmFlMGJlNzcxMTdkNmRjMTNmMTAzM2QifQ=="/>
  </w:docVars>
  <w:rsids>
    <w:rsidRoot w:val="4EB85969"/>
    <w:rsid w:val="16D83FD0"/>
    <w:rsid w:val="4EB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626</Characters>
  <Lines>0</Lines>
  <Paragraphs>0</Paragraphs>
  <TotalTime>1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2023-05-15T01:43:00Z</dcterms:created>
  <dc:creator>王冀</dc:creator>
  <cp:lastModifiedBy>王冀</cp:lastModifiedBy>
  <dcterms:modified xsi:type="dcterms:W3CDTF">2023-05-15T06:13:27Z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8F0E1A6995254BBE8EC5472DF66DFAAA_11</vt:lpwstr>
  </property>
</Properties>
</file>